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74" w:rsidRPr="008805EE" w:rsidRDefault="00827574" w:rsidP="00827574">
      <w:pPr>
        <w:pStyle w:val="Default"/>
        <w:rPr>
          <w:b/>
          <w:sz w:val="28"/>
          <w:szCs w:val="28"/>
        </w:rPr>
      </w:pPr>
      <w:r w:rsidRPr="008805EE">
        <w:rPr>
          <w:b/>
          <w:sz w:val="28"/>
          <w:szCs w:val="28"/>
        </w:rPr>
        <w:t xml:space="preserve">Требования к помещениям, в которых предоставляются муниципальные услуги. 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  размещены</w:t>
      </w:r>
      <w:proofErr w:type="gramEnd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приспособленн</w:t>
      </w:r>
      <w:bookmarkStart w:id="0" w:name="_GoBack"/>
      <w:bookmarkEnd w:id="0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  зданиях и помещениях, доступных для населения, обеспеченных всеми средствами коммунально-бытового обслуживания, средствами связи.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Площадь помещений обеспечивает размещение работников и получателей услуги в соответствии с Санитарно-эпидемиологическими требованиями (СанПиН), правилами противопожарной безопасности, правилами безопасности труда.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зданиях Учреждений, предоставляющих муниципальную услугу, предусмотрены следующие помещения: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кабинеты;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специализированные помещения (концертный зал, учебные аудитории для групповых и мелкогрупповых занятий).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размерам (площади) и техническому состоянию помещения </w:t>
      </w:r>
      <w:proofErr w:type="gramStart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  отвечают</w:t>
      </w:r>
      <w:proofErr w:type="gramEnd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санитарно-гигиенических норм и правил в зависимости от реализации программ дополнительного образования, правил противопожарной безопасности, безопасности труда и защищены от воздействия факторов, отрицательно влияющих на качество предоставляемой услуги (влажностного и температурного режима, запыленности, шума, вибрации и т.д.).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Учреждений дополнительного </w:t>
      </w:r>
      <w:proofErr w:type="gramStart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оборудовано</w:t>
      </w:r>
      <w:proofErr w:type="gramEnd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системой хозяйственно-питьевого, противопожарного водоснабжения, канализацией и водостоками.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помещения Учреждений дополнительного </w:t>
      </w:r>
      <w:proofErr w:type="gramStart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  имеют</w:t>
      </w:r>
      <w:proofErr w:type="gramEnd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естественное освещение. Помещения для занятий оборудованы необходимой мебелью, специальным оборудованием, инструментами, аппаратурой, необходимым инвентарем, отвечающими требованиям стандартов и технических условий, обеспечивающими надлежащее качество предоставления муниципальной услуги.</w:t>
      </w:r>
    </w:p>
    <w:p w:rsidR="00827574" w:rsidRPr="008B684C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Холлы Учреждений дополнительного </w:t>
      </w:r>
      <w:proofErr w:type="gramStart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  оборудованы</w:t>
      </w:r>
      <w:proofErr w:type="gramEnd"/>
      <w:r w:rsidRPr="008B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местами для ожидания.</w:t>
      </w:r>
    </w:p>
    <w:p w:rsidR="00827574" w:rsidRPr="008E3E20" w:rsidRDefault="00827574" w:rsidP="008275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E20">
        <w:rPr>
          <w:rFonts w:ascii="Times New Roman" w:hAnsi="Times New Roman" w:cs="Times New Roman"/>
          <w:sz w:val="28"/>
          <w:szCs w:val="28"/>
        </w:rPr>
        <w:t xml:space="preserve">Помещения оборудованы информационными стендами, предназначенными для размещения материалов, касающихся предоставления муниципальной услуги. </w:t>
      </w:r>
    </w:p>
    <w:p w:rsidR="00827574" w:rsidRPr="008E3E20" w:rsidRDefault="00827574" w:rsidP="008275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0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827574" w:rsidRDefault="00827574" w:rsidP="0082757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E3E20">
        <w:rPr>
          <w:rFonts w:ascii="Times New Roman" w:hAnsi="Times New Roman"/>
          <w:sz w:val="28"/>
          <w:szCs w:val="28"/>
        </w:rPr>
        <w:t xml:space="preserve">В целях обеспечения беспрепятственного доступа инвалидов и иных маломобильных групп населения вход в здание и помещения, в которых предоставляется муниципальная услуга, оборудуются пандусами, поручнями, </w:t>
      </w:r>
      <w:r w:rsidRPr="008E3E20">
        <w:rPr>
          <w:rFonts w:ascii="Times New Roman" w:hAnsi="Times New Roman"/>
          <w:sz w:val="28"/>
          <w:szCs w:val="28"/>
        </w:rPr>
        <w:lastRenderedPageBreak/>
        <w:t>иными специальными приспособлениями, позволяющими обеспечить беспрепятственный доступ и передвижение указанной категории</w:t>
      </w:r>
      <w:r w:rsidRPr="00023C89">
        <w:rPr>
          <w:rFonts w:ascii="Times New Roman" w:hAnsi="Times New Roman"/>
          <w:b/>
          <w:sz w:val="28"/>
          <w:szCs w:val="28"/>
        </w:rPr>
        <w:t xml:space="preserve"> </w:t>
      </w:r>
      <w:r w:rsidRPr="00CF38CC">
        <w:rPr>
          <w:rFonts w:ascii="Times New Roman" w:hAnsi="Times New Roman"/>
          <w:sz w:val="28"/>
          <w:szCs w:val="28"/>
        </w:rPr>
        <w:t>лиц.</w:t>
      </w:r>
    </w:p>
    <w:p w:rsidR="00827574" w:rsidRDefault="00827574" w:rsidP="0082757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827574" w:rsidRPr="00DB40F4" w:rsidRDefault="00827574" w:rsidP="0082757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F4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стенде, а также на Едином портале, на официальном сайте уполномоченного органа.</w:t>
      </w:r>
    </w:p>
    <w:p w:rsidR="00827574" w:rsidRDefault="00827574" w:rsidP="0082757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0F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</w:t>
      </w:r>
      <w:r w:rsidRPr="00DB40F4">
        <w:t xml:space="preserve"> </w:t>
      </w:r>
      <w:r w:rsidRPr="00DB40F4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B40F4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услуг, в том числе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</w:p>
    <w:p w:rsidR="007521E2" w:rsidRDefault="007521E2"/>
    <w:sectPr w:rsidR="0075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00"/>
    <w:rsid w:val="001A7700"/>
    <w:rsid w:val="007521E2"/>
    <w:rsid w:val="008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99AAC-408F-4934-BFC9-211F536B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2026-01-28T13:44:00Z</dcterms:created>
  <dcterms:modified xsi:type="dcterms:W3CDTF">2026-01-28T13:44:00Z</dcterms:modified>
</cp:coreProperties>
</file>